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09" w:rsidRDefault="007C0683" w:rsidP="007C0683">
      <w:pPr>
        <w:jc w:val="center"/>
        <w:rPr>
          <w:b/>
          <w:sz w:val="36"/>
          <w:szCs w:val="36"/>
        </w:rPr>
      </w:pPr>
      <w:r>
        <w:rPr>
          <w:b/>
          <w:sz w:val="36"/>
          <w:szCs w:val="36"/>
        </w:rPr>
        <w:t>Contemporary Literature</w:t>
      </w:r>
      <w:r w:rsidR="009A11DB">
        <w:rPr>
          <w:b/>
          <w:sz w:val="36"/>
          <w:szCs w:val="36"/>
        </w:rPr>
        <w:t xml:space="preserve"> Syllabus</w:t>
      </w:r>
    </w:p>
    <w:p w:rsidR="003527F3" w:rsidRDefault="003527F3" w:rsidP="003527F3">
      <w:pPr>
        <w:rPr>
          <w:sz w:val="24"/>
          <w:szCs w:val="24"/>
        </w:rPr>
      </w:pPr>
      <w:r>
        <w:rPr>
          <w:sz w:val="24"/>
          <w:szCs w:val="24"/>
        </w:rPr>
        <w:t xml:space="preserve">Contemporary Literature is a course that focuses on reading, studying, and analyzing literature from the last 50 years.  Because of the contemporary nature of the literature, we will encounter rough language </w:t>
      </w:r>
      <w:r w:rsidR="00C31116">
        <w:rPr>
          <w:sz w:val="24"/>
          <w:szCs w:val="24"/>
        </w:rPr>
        <w:t xml:space="preserve">and situations </w:t>
      </w:r>
      <w:r>
        <w:rPr>
          <w:sz w:val="24"/>
          <w:szCs w:val="24"/>
        </w:rPr>
        <w:t xml:space="preserve">in the literature. I expect you to handle this in a mature manner. </w:t>
      </w:r>
    </w:p>
    <w:p w:rsidR="003527F3" w:rsidRDefault="003527F3" w:rsidP="003527F3">
      <w:pPr>
        <w:rPr>
          <w:sz w:val="24"/>
          <w:szCs w:val="24"/>
        </w:rPr>
      </w:pPr>
      <w:r>
        <w:rPr>
          <w:sz w:val="24"/>
          <w:szCs w:val="24"/>
        </w:rPr>
        <w:t xml:space="preserve"> You will be held accountable for reading sections of novels by specific due dates.   You will also be e</w:t>
      </w:r>
      <w:r w:rsidR="00E05B99">
        <w:rPr>
          <w:sz w:val="24"/>
          <w:szCs w:val="24"/>
        </w:rPr>
        <w:t>xpected to complete r</w:t>
      </w:r>
      <w:r w:rsidR="009A11DB">
        <w:rPr>
          <w:sz w:val="24"/>
          <w:szCs w:val="24"/>
        </w:rPr>
        <w:t>esearch, writing</w:t>
      </w:r>
      <w:r w:rsidR="00E05B99">
        <w:rPr>
          <w:sz w:val="24"/>
          <w:szCs w:val="24"/>
        </w:rPr>
        <w:t>, and</w:t>
      </w:r>
      <w:r>
        <w:rPr>
          <w:sz w:val="24"/>
          <w:szCs w:val="24"/>
        </w:rPr>
        <w:t xml:space="preserve"> projects related to the works we read.  We will also be viewing films related to the reading.  </w:t>
      </w:r>
    </w:p>
    <w:p w:rsidR="00E05B99" w:rsidRDefault="00E05B99" w:rsidP="003527F3">
      <w:pPr>
        <w:rPr>
          <w:sz w:val="24"/>
          <w:szCs w:val="24"/>
        </w:rPr>
      </w:pPr>
      <w:r>
        <w:rPr>
          <w:sz w:val="24"/>
          <w:szCs w:val="24"/>
        </w:rPr>
        <w:t>We will be reading the following novels:</w:t>
      </w:r>
    </w:p>
    <w:p w:rsidR="00E05B99" w:rsidRDefault="00E05B99" w:rsidP="00E05B99">
      <w:pPr>
        <w:pStyle w:val="ListParagraph"/>
        <w:numPr>
          <w:ilvl w:val="0"/>
          <w:numId w:val="1"/>
        </w:numPr>
        <w:rPr>
          <w:sz w:val="24"/>
          <w:szCs w:val="24"/>
        </w:rPr>
      </w:pPr>
      <w:r>
        <w:rPr>
          <w:i/>
          <w:sz w:val="24"/>
          <w:szCs w:val="24"/>
        </w:rPr>
        <w:t xml:space="preserve">The Curious Incident of the Dog in the Night-time </w:t>
      </w:r>
      <w:r>
        <w:rPr>
          <w:sz w:val="24"/>
          <w:szCs w:val="24"/>
        </w:rPr>
        <w:t>by Mark Haddon</w:t>
      </w:r>
    </w:p>
    <w:p w:rsidR="00E05B99" w:rsidRDefault="00E05B99" w:rsidP="00E05B99">
      <w:pPr>
        <w:pStyle w:val="ListParagraph"/>
        <w:numPr>
          <w:ilvl w:val="0"/>
          <w:numId w:val="1"/>
        </w:numPr>
        <w:rPr>
          <w:sz w:val="24"/>
          <w:szCs w:val="24"/>
        </w:rPr>
      </w:pPr>
      <w:r>
        <w:rPr>
          <w:i/>
          <w:sz w:val="24"/>
          <w:szCs w:val="24"/>
        </w:rPr>
        <w:t xml:space="preserve">Maus: A Survivor’s Tale </w:t>
      </w:r>
      <w:r>
        <w:rPr>
          <w:sz w:val="24"/>
          <w:szCs w:val="24"/>
        </w:rPr>
        <w:t>by Art Spiegelman</w:t>
      </w:r>
    </w:p>
    <w:p w:rsidR="00E05B99" w:rsidRDefault="00E05B99" w:rsidP="00E05B99">
      <w:pPr>
        <w:pStyle w:val="ListParagraph"/>
        <w:numPr>
          <w:ilvl w:val="0"/>
          <w:numId w:val="1"/>
        </w:numPr>
        <w:rPr>
          <w:sz w:val="24"/>
          <w:szCs w:val="24"/>
        </w:rPr>
      </w:pPr>
      <w:r>
        <w:rPr>
          <w:i/>
          <w:sz w:val="24"/>
          <w:szCs w:val="24"/>
        </w:rPr>
        <w:t xml:space="preserve">Big Fish </w:t>
      </w:r>
      <w:r>
        <w:rPr>
          <w:sz w:val="24"/>
          <w:szCs w:val="24"/>
        </w:rPr>
        <w:t>by Daniel Wallace</w:t>
      </w:r>
    </w:p>
    <w:p w:rsidR="00C31116" w:rsidRPr="00C31116" w:rsidRDefault="00E05B99" w:rsidP="00C31116">
      <w:pPr>
        <w:pStyle w:val="ListParagraph"/>
        <w:numPr>
          <w:ilvl w:val="0"/>
          <w:numId w:val="1"/>
        </w:numPr>
        <w:rPr>
          <w:sz w:val="24"/>
          <w:szCs w:val="24"/>
        </w:rPr>
      </w:pPr>
      <w:r>
        <w:rPr>
          <w:i/>
          <w:sz w:val="24"/>
          <w:szCs w:val="24"/>
        </w:rPr>
        <w:t xml:space="preserve">The Things They Carry </w:t>
      </w:r>
      <w:r>
        <w:rPr>
          <w:sz w:val="24"/>
          <w:szCs w:val="24"/>
        </w:rPr>
        <w:t>by Tim O’Brien</w:t>
      </w:r>
    </w:p>
    <w:p w:rsidR="00C31116" w:rsidRPr="00C31116" w:rsidRDefault="00C31116" w:rsidP="00C31116">
      <w:pPr>
        <w:pStyle w:val="ListParagraph"/>
        <w:numPr>
          <w:ilvl w:val="0"/>
          <w:numId w:val="2"/>
        </w:numPr>
        <w:spacing w:after="0"/>
        <w:rPr>
          <w:sz w:val="24"/>
          <w:szCs w:val="24"/>
        </w:rPr>
      </w:pPr>
      <w:r>
        <w:rPr>
          <w:i/>
          <w:sz w:val="24"/>
          <w:szCs w:val="24"/>
        </w:rPr>
        <w:t>The Book Thief</w:t>
      </w:r>
      <w:r>
        <w:rPr>
          <w:sz w:val="24"/>
          <w:szCs w:val="24"/>
        </w:rPr>
        <w:t xml:space="preserve"> by Markus Zusak</w:t>
      </w:r>
    </w:p>
    <w:p w:rsidR="00C31116" w:rsidRPr="00C31116" w:rsidRDefault="00C31116" w:rsidP="00C31116">
      <w:pPr>
        <w:pStyle w:val="ListParagraph"/>
        <w:numPr>
          <w:ilvl w:val="0"/>
          <w:numId w:val="2"/>
        </w:numPr>
        <w:spacing w:after="0"/>
        <w:rPr>
          <w:sz w:val="24"/>
          <w:szCs w:val="24"/>
        </w:rPr>
      </w:pPr>
      <w:r>
        <w:rPr>
          <w:i/>
          <w:sz w:val="24"/>
          <w:szCs w:val="24"/>
        </w:rPr>
        <w:t>The Kite Runner</w:t>
      </w:r>
      <w:r>
        <w:rPr>
          <w:sz w:val="24"/>
          <w:szCs w:val="24"/>
        </w:rPr>
        <w:t xml:space="preserve"> by Khaled</w:t>
      </w:r>
    </w:p>
    <w:p w:rsidR="00C31116" w:rsidRPr="00C31116" w:rsidRDefault="00C31116" w:rsidP="00C31116">
      <w:pPr>
        <w:pStyle w:val="ListParagraph"/>
        <w:numPr>
          <w:ilvl w:val="0"/>
          <w:numId w:val="2"/>
        </w:numPr>
        <w:spacing w:after="0"/>
        <w:rPr>
          <w:sz w:val="24"/>
          <w:szCs w:val="24"/>
        </w:rPr>
      </w:pPr>
      <w:r>
        <w:rPr>
          <w:i/>
          <w:sz w:val="24"/>
          <w:szCs w:val="24"/>
        </w:rPr>
        <w:t>Their Eyes Were Watching God</w:t>
      </w:r>
      <w:r>
        <w:rPr>
          <w:sz w:val="24"/>
          <w:szCs w:val="24"/>
        </w:rPr>
        <w:t xml:space="preserve"> by Zora Neale Hurst</w:t>
      </w:r>
    </w:p>
    <w:p w:rsidR="00C31116" w:rsidRDefault="00E05B99" w:rsidP="00C31116">
      <w:pPr>
        <w:pStyle w:val="ListParagraph"/>
        <w:numPr>
          <w:ilvl w:val="0"/>
          <w:numId w:val="1"/>
        </w:numPr>
        <w:rPr>
          <w:sz w:val="24"/>
          <w:szCs w:val="24"/>
        </w:rPr>
      </w:pPr>
      <w:r>
        <w:rPr>
          <w:sz w:val="24"/>
          <w:szCs w:val="24"/>
        </w:rPr>
        <w:t xml:space="preserve">Possibly either </w:t>
      </w:r>
      <w:r>
        <w:rPr>
          <w:i/>
          <w:sz w:val="24"/>
          <w:szCs w:val="24"/>
        </w:rPr>
        <w:t xml:space="preserve">Into Thin Air </w:t>
      </w:r>
      <w:r>
        <w:rPr>
          <w:sz w:val="24"/>
          <w:szCs w:val="24"/>
        </w:rPr>
        <w:t xml:space="preserve">by Jon </w:t>
      </w:r>
      <w:r w:rsidR="00C31116">
        <w:rPr>
          <w:sz w:val="24"/>
          <w:szCs w:val="24"/>
        </w:rPr>
        <w:t>Krakauer</w:t>
      </w:r>
      <w:r>
        <w:rPr>
          <w:sz w:val="24"/>
          <w:szCs w:val="24"/>
        </w:rPr>
        <w:t xml:space="preserve"> or </w:t>
      </w:r>
      <w:r>
        <w:rPr>
          <w:i/>
          <w:sz w:val="24"/>
          <w:szCs w:val="24"/>
        </w:rPr>
        <w:t xml:space="preserve">Thirteen Reason’s Why </w:t>
      </w:r>
      <w:r>
        <w:rPr>
          <w:sz w:val="24"/>
          <w:szCs w:val="24"/>
        </w:rPr>
        <w:t xml:space="preserve">by </w:t>
      </w:r>
      <w:r w:rsidR="00C31116">
        <w:rPr>
          <w:sz w:val="24"/>
          <w:szCs w:val="24"/>
        </w:rPr>
        <w:t>Jay Asher</w:t>
      </w:r>
    </w:p>
    <w:p w:rsidR="009A11DB" w:rsidRDefault="009A11DB" w:rsidP="00C31116">
      <w:pPr>
        <w:pStyle w:val="ListParagraph"/>
        <w:numPr>
          <w:ilvl w:val="0"/>
          <w:numId w:val="1"/>
        </w:numPr>
        <w:rPr>
          <w:sz w:val="24"/>
          <w:szCs w:val="24"/>
        </w:rPr>
      </w:pPr>
      <w:r w:rsidRPr="00C31116">
        <w:rPr>
          <w:sz w:val="24"/>
          <w:szCs w:val="24"/>
        </w:rPr>
        <w:t xml:space="preserve">We may also read some poetry and short stories.  </w:t>
      </w:r>
    </w:p>
    <w:p w:rsidR="00C31116" w:rsidRDefault="00C31116" w:rsidP="00C31116">
      <w:pPr>
        <w:rPr>
          <w:sz w:val="24"/>
          <w:szCs w:val="24"/>
        </w:rPr>
      </w:pPr>
      <w:r>
        <w:rPr>
          <w:sz w:val="24"/>
          <w:szCs w:val="24"/>
        </w:rPr>
        <w:t xml:space="preserve">We will not likely get to all of these, and this is not necessarily the order that we will read the novels in.  </w:t>
      </w:r>
    </w:p>
    <w:p w:rsidR="00C31116" w:rsidRDefault="00C31116" w:rsidP="00C31116">
      <w:pPr>
        <w:spacing w:after="0"/>
        <w:rPr>
          <w:b/>
          <w:sz w:val="24"/>
          <w:szCs w:val="24"/>
        </w:rPr>
      </w:pPr>
      <w:r>
        <w:rPr>
          <w:b/>
          <w:sz w:val="24"/>
          <w:szCs w:val="24"/>
        </w:rPr>
        <w:t>Course Objectives: Students will…</w:t>
      </w:r>
    </w:p>
    <w:p w:rsidR="00C31116" w:rsidRPr="00340E7B" w:rsidRDefault="00C31116" w:rsidP="00C31116">
      <w:pPr>
        <w:pStyle w:val="ListParagraph"/>
        <w:numPr>
          <w:ilvl w:val="0"/>
          <w:numId w:val="3"/>
        </w:numPr>
        <w:spacing w:after="0"/>
        <w:rPr>
          <w:b/>
          <w:sz w:val="24"/>
          <w:szCs w:val="24"/>
        </w:rPr>
      </w:pPr>
      <w:r>
        <w:rPr>
          <w:sz w:val="24"/>
          <w:szCs w:val="24"/>
        </w:rPr>
        <w:t>Read several works of contemporary literature</w:t>
      </w:r>
    </w:p>
    <w:p w:rsidR="00C31116" w:rsidRPr="00706F17" w:rsidRDefault="00C31116" w:rsidP="00C31116">
      <w:pPr>
        <w:pStyle w:val="ListParagraph"/>
        <w:numPr>
          <w:ilvl w:val="0"/>
          <w:numId w:val="3"/>
        </w:numPr>
        <w:spacing w:after="0"/>
        <w:rPr>
          <w:b/>
          <w:sz w:val="24"/>
          <w:szCs w:val="24"/>
        </w:rPr>
      </w:pPr>
      <w:r>
        <w:rPr>
          <w:sz w:val="24"/>
          <w:szCs w:val="24"/>
        </w:rPr>
        <w:t>Explore a variety of forms of literature</w:t>
      </w:r>
    </w:p>
    <w:p w:rsidR="00C31116" w:rsidRPr="00706F17" w:rsidRDefault="00C31116" w:rsidP="00C31116">
      <w:pPr>
        <w:pStyle w:val="ListParagraph"/>
        <w:numPr>
          <w:ilvl w:val="0"/>
          <w:numId w:val="3"/>
        </w:numPr>
        <w:spacing w:after="0"/>
        <w:rPr>
          <w:b/>
          <w:sz w:val="24"/>
          <w:szCs w:val="24"/>
        </w:rPr>
      </w:pPr>
      <w:r>
        <w:rPr>
          <w:sz w:val="24"/>
          <w:szCs w:val="24"/>
        </w:rPr>
        <w:t>Identify universal themes commonly found in contemporary fiction</w:t>
      </w:r>
    </w:p>
    <w:p w:rsidR="00C31116" w:rsidRPr="00706F17" w:rsidRDefault="00C31116" w:rsidP="00C31116">
      <w:pPr>
        <w:pStyle w:val="ListParagraph"/>
        <w:numPr>
          <w:ilvl w:val="0"/>
          <w:numId w:val="3"/>
        </w:numPr>
        <w:spacing w:after="0"/>
        <w:rPr>
          <w:b/>
          <w:sz w:val="24"/>
          <w:szCs w:val="24"/>
        </w:rPr>
      </w:pPr>
      <w:r>
        <w:rPr>
          <w:sz w:val="24"/>
          <w:szCs w:val="24"/>
        </w:rPr>
        <w:t xml:space="preserve">Develop analytical reading skills </w:t>
      </w:r>
    </w:p>
    <w:p w:rsidR="00C31116" w:rsidRPr="00706F17" w:rsidRDefault="00C31116" w:rsidP="00C31116">
      <w:pPr>
        <w:pStyle w:val="ListParagraph"/>
        <w:numPr>
          <w:ilvl w:val="0"/>
          <w:numId w:val="3"/>
        </w:numPr>
        <w:spacing w:after="0"/>
        <w:rPr>
          <w:b/>
          <w:sz w:val="24"/>
          <w:szCs w:val="24"/>
        </w:rPr>
      </w:pPr>
      <w:r>
        <w:rPr>
          <w:sz w:val="24"/>
          <w:szCs w:val="24"/>
        </w:rPr>
        <w:t>Learn and utilize a variety of reading strategies when looking at various literary works</w:t>
      </w:r>
    </w:p>
    <w:p w:rsidR="00C31116" w:rsidRPr="00706F17" w:rsidRDefault="00C31116" w:rsidP="00C31116">
      <w:pPr>
        <w:pStyle w:val="ListParagraph"/>
        <w:numPr>
          <w:ilvl w:val="0"/>
          <w:numId w:val="3"/>
        </w:numPr>
        <w:spacing w:after="0"/>
        <w:rPr>
          <w:b/>
          <w:sz w:val="24"/>
          <w:szCs w:val="24"/>
        </w:rPr>
      </w:pPr>
      <w:r>
        <w:rPr>
          <w:sz w:val="24"/>
          <w:szCs w:val="24"/>
        </w:rPr>
        <w:t>Understand the various literary devises present in the works studied</w:t>
      </w:r>
    </w:p>
    <w:p w:rsidR="00C31116" w:rsidRPr="00706F17" w:rsidRDefault="00C31116" w:rsidP="00C31116">
      <w:pPr>
        <w:pStyle w:val="ListParagraph"/>
        <w:numPr>
          <w:ilvl w:val="0"/>
          <w:numId w:val="3"/>
        </w:numPr>
        <w:spacing w:after="0"/>
        <w:rPr>
          <w:b/>
          <w:sz w:val="24"/>
          <w:szCs w:val="24"/>
        </w:rPr>
      </w:pPr>
      <w:r>
        <w:rPr>
          <w:sz w:val="24"/>
          <w:szCs w:val="24"/>
        </w:rPr>
        <w:t>Express ideas both orally and through writing, working to improve your communication skills through repeated practice</w:t>
      </w:r>
    </w:p>
    <w:p w:rsidR="00C31116" w:rsidRDefault="00C31116" w:rsidP="00C31116">
      <w:pPr>
        <w:spacing w:after="0"/>
        <w:ind w:left="720"/>
        <w:rPr>
          <w:sz w:val="24"/>
          <w:szCs w:val="24"/>
        </w:rPr>
      </w:pPr>
    </w:p>
    <w:p w:rsidR="00C31116" w:rsidRDefault="00C31116" w:rsidP="00C31116">
      <w:pPr>
        <w:spacing w:after="0"/>
        <w:ind w:left="720"/>
        <w:rPr>
          <w:sz w:val="24"/>
          <w:szCs w:val="24"/>
        </w:rPr>
      </w:pPr>
      <w:r>
        <w:rPr>
          <w:sz w:val="24"/>
          <w:szCs w:val="24"/>
        </w:rPr>
        <w:lastRenderedPageBreak/>
        <w:t>Realistically, you might not love everything we read, and that’s ok. Sometimes dislike or discomfort can produce fascinating thoughts and ideas. I do, however, expect everyone to (1) read the texts in their entirely; (2) complete all assignments that go along with each text; and (3) actively participate in classroom discussion. I cannot emphasize enough how important class participation is in this type of class. Active and regular participation will help you become strong readers and critics of literature, analytical thinkers, and stronger writers, all skills that will benefit you immensely as you go to college and beyond.</w:t>
      </w:r>
    </w:p>
    <w:p w:rsidR="00C31116" w:rsidRDefault="00C31116" w:rsidP="00C31116">
      <w:pPr>
        <w:spacing w:after="0"/>
        <w:ind w:left="720"/>
        <w:rPr>
          <w:sz w:val="24"/>
          <w:szCs w:val="24"/>
        </w:rPr>
      </w:pPr>
    </w:p>
    <w:p w:rsidR="00C31116" w:rsidRDefault="00C31116" w:rsidP="00C31116">
      <w:pPr>
        <w:spacing w:after="0"/>
        <w:ind w:left="720"/>
        <w:rPr>
          <w:sz w:val="24"/>
          <w:szCs w:val="24"/>
        </w:rPr>
      </w:pPr>
      <w:r>
        <w:rPr>
          <w:sz w:val="24"/>
          <w:szCs w:val="24"/>
        </w:rPr>
        <w:t>With all of this being said, it is very important that you understand the following: This is an upper level contemporary literature class. Some of the novels will have instances of adult language and adult situations (within reason). If this type of reading makes you uncomfortable, perhaps this is not the class for you. Also, if you have no intention of reading the works covered or don’t like to read, then you should probably reconsider taking this course and find a more suitable option for you.</w:t>
      </w:r>
    </w:p>
    <w:p w:rsidR="00C31116" w:rsidRDefault="00C31116" w:rsidP="00C31116">
      <w:pPr>
        <w:spacing w:after="0"/>
        <w:rPr>
          <w:sz w:val="24"/>
          <w:szCs w:val="24"/>
        </w:rPr>
      </w:pPr>
    </w:p>
    <w:p w:rsidR="00C31116" w:rsidRDefault="00C31116" w:rsidP="00C31116">
      <w:pPr>
        <w:spacing w:after="0"/>
        <w:rPr>
          <w:sz w:val="24"/>
          <w:szCs w:val="24"/>
        </w:rPr>
      </w:pPr>
      <w:r>
        <w:rPr>
          <w:b/>
          <w:sz w:val="24"/>
          <w:szCs w:val="24"/>
        </w:rPr>
        <w:t>Materials Needed</w:t>
      </w:r>
    </w:p>
    <w:p w:rsidR="00C31116" w:rsidRDefault="00C31116" w:rsidP="00C31116">
      <w:pPr>
        <w:spacing w:after="0"/>
        <w:rPr>
          <w:sz w:val="24"/>
          <w:szCs w:val="24"/>
        </w:rPr>
      </w:pPr>
      <w:r>
        <w:rPr>
          <w:sz w:val="24"/>
          <w:szCs w:val="24"/>
        </w:rPr>
        <w:tab/>
        <w:t>Binder, paper, a blue or black pen, a pencil, and post-it notes</w:t>
      </w:r>
    </w:p>
    <w:p w:rsidR="00C31116" w:rsidRDefault="00C31116" w:rsidP="00C31116">
      <w:pPr>
        <w:rPr>
          <w:sz w:val="24"/>
          <w:szCs w:val="24"/>
        </w:rPr>
      </w:pPr>
    </w:p>
    <w:p w:rsidR="00C31116" w:rsidRDefault="00C31116" w:rsidP="00C31116">
      <w:pPr>
        <w:spacing w:after="0"/>
        <w:rPr>
          <w:sz w:val="24"/>
          <w:szCs w:val="24"/>
        </w:rPr>
      </w:pPr>
      <w:r>
        <w:rPr>
          <w:b/>
          <w:sz w:val="24"/>
          <w:szCs w:val="24"/>
        </w:rPr>
        <w:t>Types of Assignments</w:t>
      </w:r>
    </w:p>
    <w:p w:rsidR="00C31116" w:rsidRPr="009E1550" w:rsidRDefault="00C31116" w:rsidP="00C31116">
      <w:pPr>
        <w:pStyle w:val="ListParagraph"/>
        <w:numPr>
          <w:ilvl w:val="0"/>
          <w:numId w:val="4"/>
        </w:numPr>
        <w:spacing w:after="0"/>
        <w:rPr>
          <w:b/>
          <w:sz w:val="24"/>
          <w:szCs w:val="24"/>
        </w:rPr>
      </w:pPr>
      <w:r>
        <w:rPr>
          <w:sz w:val="24"/>
          <w:szCs w:val="24"/>
        </w:rPr>
        <w:t xml:space="preserve">Reading assignments (obviously </w:t>
      </w:r>
      <w:r w:rsidRPr="009E1550">
        <w:rPr>
          <w:sz w:val="24"/>
          <w:szCs w:val="24"/>
        </w:rPr>
        <w:sym w:font="Wingdings" w:char="F04A"/>
      </w:r>
      <w:r>
        <w:rPr>
          <w:sz w:val="24"/>
          <w:szCs w:val="24"/>
        </w:rPr>
        <w:t>)</w:t>
      </w:r>
    </w:p>
    <w:p w:rsidR="00C31116" w:rsidRPr="009E1550" w:rsidRDefault="00C31116" w:rsidP="00C31116">
      <w:pPr>
        <w:pStyle w:val="ListParagraph"/>
        <w:numPr>
          <w:ilvl w:val="0"/>
          <w:numId w:val="4"/>
        </w:numPr>
        <w:spacing w:after="0"/>
        <w:rPr>
          <w:b/>
          <w:sz w:val="24"/>
          <w:szCs w:val="24"/>
        </w:rPr>
      </w:pPr>
      <w:r>
        <w:rPr>
          <w:sz w:val="24"/>
          <w:szCs w:val="24"/>
        </w:rPr>
        <w:t>Reading guides and worksheets</w:t>
      </w:r>
    </w:p>
    <w:p w:rsidR="00C31116" w:rsidRPr="009E1550" w:rsidRDefault="00C31116" w:rsidP="00C31116">
      <w:pPr>
        <w:pStyle w:val="ListParagraph"/>
        <w:numPr>
          <w:ilvl w:val="0"/>
          <w:numId w:val="4"/>
        </w:numPr>
        <w:spacing w:after="0"/>
        <w:rPr>
          <w:b/>
          <w:sz w:val="24"/>
          <w:szCs w:val="24"/>
        </w:rPr>
      </w:pPr>
      <w:r>
        <w:rPr>
          <w:sz w:val="24"/>
          <w:szCs w:val="24"/>
        </w:rPr>
        <w:t>Quizzes and exams over material covered</w:t>
      </w:r>
    </w:p>
    <w:p w:rsidR="00C31116" w:rsidRPr="009E1550" w:rsidRDefault="00C31116" w:rsidP="00C31116">
      <w:pPr>
        <w:pStyle w:val="ListParagraph"/>
        <w:numPr>
          <w:ilvl w:val="0"/>
          <w:numId w:val="4"/>
        </w:numPr>
        <w:spacing w:after="0"/>
        <w:rPr>
          <w:b/>
          <w:sz w:val="24"/>
          <w:szCs w:val="24"/>
        </w:rPr>
      </w:pPr>
      <w:r>
        <w:rPr>
          <w:sz w:val="24"/>
          <w:szCs w:val="24"/>
        </w:rPr>
        <w:t xml:space="preserve">Essays </w:t>
      </w:r>
    </w:p>
    <w:p w:rsidR="00C31116" w:rsidRPr="009E1550" w:rsidRDefault="00C31116" w:rsidP="00C31116">
      <w:pPr>
        <w:pStyle w:val="ListParagraph"/>
        <w:numPr>
          <w:ilvl w:val="0"/>
          <w:numId w:val="4"/>
        </w:numPr>
        <w:spacing w:after="0"/>
        <w:rPr>
          <w:b/>
          <w:sz w:val="24"/>
          <w:szCs w:val="24"/>
        </w:rPr>
      </w:pPr>
      <w:r>
        <w:rPr>
          <w:sz w:val="24"/>
          <w:szCs w:val="24"/>
        </w:rPr>
        <w:t>Projects</w:t>
      </w:r>
    </w:p>
    <w:p w:rsidR="00C31116" w:rsidRPr="009E1550" w:rsidRDefault="00C31116" w:rsidP="00C31116">
      <w:pPr>
        <w:pStyle w:val="ListParagraph"/>
        <w:numPr>
          <w:ilvl w:val="0"/>
          <w:numId w:val="4"/>
        </w:numPr>
        <w:spacing w:after="0"/>
        <w:rPr>
          <w:b/>
          <w:sz w:val="24"/>
          <w:szCs w:val="24"/>
        </w:rPr>
      </w:pPr>
      <w:r>
        <w:rPr>
          <w:b/>
          <w:sz w:val="24"/>
          <w:szCs w:val="24"/>
          <w:u w:val="single"/>
        </w:rPr>
        <w:t>On-going class discussions in which participation is important and graded</w:t>
      </w:r>
    </w:p>
    <w:p w:rsidR="00C31116" w:rsidRPr="009E1550" w:rsidRDefault="00C31116" w:rsidP="00C31116">
      <w:pPr>
        <w:pStyle w:val="ListParagraph"/>
        <w:numPr>
          <w:ilvl w:val="0"/>
          <w:numId w:val="4"/>
        </w:numPr>
        <w:spacing w:after="0"/>
        <w:rPr>
          <w:b/>
          <w:sz w:val="24"/>
          <w:szCs w:val="24"/>
        </w:rPr>
      </w:pPr>
      <w:r>
        <w:rPr>
          <w:sz w:val="24"/>
          <w:szCs w:val="24"/>
        </w:rPr>
        <w:t xml:space="preserve">Semester exam or assignment </w:t>
      </w:r>
    </w:p>
    <w:p w:rsidR="00C31116" w:rsidRDefault="00C31116" w:rsidP="00C31116">
      <w:pPr>
        <w:spacing w:after="0"/>
        <w:rPr>
          <w:sz w:val="24"/>
          <w:szCs w:val="24"/>
        </w:rPr>
      </w:pPr>
    </w:p>
    <w:p w:rsidR="00C31116" w:rsidRPr="00C31116" w:rsidRDefault="00C31116" w:rsidP="00C31116">
      <w:pPr>
        <w:rPr>
          <w:sz w:val="24"/>
          <w:szCs w:val="24"/>
        </w:rPr>
      </w:pPr>
    </w:p>
    <w:sectPr w:rsidR="00C31116" w:rsidRPr="00C31116" w:rsidSect="001E4D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683" w:rsidRDefault="007C0683" w:rsidP="007C0683">
      <w:pPr>
        <w:spacing w:after="0" w:line="240" w:lineRule="auto"/>
      </w:pPr>
      <w:r>
        <w:separator/>
      </w:r>
    </w:p>
  </w:endnote>
  <w:endnote w:type="continuationSeparator" w:id="0">
    <w:p w:rsidR="007C0683" w:rsidRDefault="007C0683" w:rsidP="007C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E8" w:rsidRDefault="00AA28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E8" w:rsidRDefault="00AA28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E8" w:rsidRDefault="00AA2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683" w:rsidRDefault="007C0683" w:rsidP="007C0683">
      <w:pPr>
        <w:spacing w:after="0" w:line="240" w:lineRule="auto"/>
      </w:pPr>
      <w:r>
        <w:separator/>
      </w:r>
    </w:p>
  </w:footnote>
  <w:footnote w:type="continuationSeparator" w:id="0">
    <w:p w:rsidR="007C0683" w:rsidRDefault="007C0683" w:rsidP="007C0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E8" w:rsidRDefault="00AA28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683" w:rsidRDefault="007C0683">
    <w:pPr>
      <w:pStyle w:val="Header"/>
    </w:pPr>
    <w:r>
      <w:t>Mrs. Nancy Quinn</w:t>
    </w:r>
  </w:p>
  <w:p w:rsidR="007C0683" w:rsidRDefault="00185568">
    <w:pPr>
      <w:pStyle w:val="Header"/>
    </w:pPr>
    <w:r>
      <w:t xml:space="preserve">Room </w:t>
    </w:r>
    <w:bookmarkStart w:id="0" w:name="_GoBack"/>
    <w:bookmarkEnd w:id="0"/>
    <w:r>
      <w:t>144</w:t>
    </w:r>
  </w:p>
  <w:p w:rsidR="00185568" w:rsidRDefault="00185568">
    <w:pPr>
      <w:pStyle w:val="Header"/>
    </w:pPr>
    <w:r>
      <w:t xml:space="preserve">444-3167, ext. </w:t>
    </w:r>
    <w:r w:rsidR="00C31116">
      <w:t>1</w:t>
    </w:r>
    <w:r>
      <w:t>144</w:t>
    </w:r>
  </w:p>
  <w:p w:rsidR="007C0683" w:rsidRDefault="007C0683">
    <w:pPr>
      <w:pStyle w:val="Header"/>
    </w:pPr>
    <w:r>
      <w:t>nquinn@wacohi.net</w:t>
    </w:r>
  </w:p>
  <w:p w:rsidR="007C0683" w:rsidRDefault="007C0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8E8" w:rsidRDefault="00AA2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0210"/>
    <w:multiLevelType w:val="hybridMultilevel"/>
    <w:tmpl w:val="BA1E8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EF6C52"/>
    <w:multiLevelType w:val="hybridMultilevel"/>
    <w:tmpl w:val="C062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6B55D7"/>
    <w:multiLevelType w:val="hybridMultilevel"/>
    <w:tmpl w:val="B4606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5142E0"/>
    <w:multiLevelType w:val="hybridMultilevel"/>
    <w:tmpl w:val="8BB4E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0683"/>
    <w:rsid w:val="00185568"/>
    <w:rsid w:val="001E4DC8"/>
    <w:rsid w:val="003527F3"/>
    <w:rsid w:val="004A4F33"/>
    <w:rsid w:val="007C0683"/>
    <w:rsid w:val="00950BB6"/>
    <w:rsid w:val="009A11DB"/>
    <w:rsid w:val="00AA28E8"/>
    <w:rsid w:val="00BD0D0B"/>
    <w:rsid w:val="00C31116"/>
    <w:rsid w:val="00E0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256B4-E483-4AF2-90DD-B2F6A2B6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683"/>
  </w:style>
  <w:style w:type="paragraph" w:styleId="Footer">
    <w:name w:val="footer"/>
    <w:basedOn w:val="Normal"/>
    <w:link w:val="FooterChar"/>
    <w:uiPriority w:val="99"/>
    <w:unhideWhenUsed/>
    <w:rsid w:val="007C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683"/>
  </w:style>
  <w:style w:type="paragraph" w:styleId="BalloonText">
    <w:name w:val="Balloon Text"/>
    <w:basedOn w:val="Normal"/>
    <w:link w:val="BalloonTextChar"/>
    <w:uiPriority w:val="99"/>
    <w:semiHidden/>
    <w:unhideWhenUsed/>
    <w:rsid w:val="007C0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83"/>
    <w:rPr>
      <w:rFonts w:ascii="Tahoma" w:hAnsi="Tahoma" w:cs="Tahoma"/>
      <w:sz w:val="16"/>
      <w:szCs w:val="16"/>
    </w:rPr>
  </w:style>
  <w:style w:type="paragraph" w:styleId="ListParagraph">
    <w:name w:val="List Paragraph"/>
    <w:basedOn w:val="Normal"/>
    <w:uiPriority w:val="34"/>
    <w:qFormat/>
    <w:rsid w:val="00E05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QUINN</dc:creator>
  <cp:lastModifiedBy>Nancy Quinn</cp:lastModifiedBy>
  <cp:revision>2</cp:revision>
  <dcterms:created xsi:type="dcterms:W3CDTF">2016-01-03T23:31:00Z</dcterms:created>
  <dcterms:modified xsi:type="dcterms:W3CDTF">2016-01-03T23:31:00Z</dcterms:modified>
</cp:coreProperties>
</file>